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1A0" w:rsidRPr="00E9144E" w:rsidRDefault="003E14CA" w:rsidP="003E14CA">
      <w:pPr>
        <w:rPr>
          <w:sz w:val="24"/>
          <w:szCs w:val="24"/>
          <w:lang w:val="bg-BG"/>
        </w:rPr>
      </w:pPr>
      <w:r w:rsidRPr="00875303">
        <w:rPr>
          <w:sz w:val="32"/>
          <w:szCs w:val="32"/>
        </w:rPr>
        <w:t xml:space="preserve"> </w:t>
      </w:r>
      <w:r w:rsidRPr="00875303">
        <w:rPr>
          <w:sz w:val="32"/>
          <w:szCs w:val="32"/>
          <w:lang w:val="bg-BG"/>
        </w:rPr>
        <w:t xml:space="preserve">             </w:t>
      </w:r>
      <w:r w:rsidR="00F14356">
        <w:rPr>
          <w:sz w:val="32"/>
          <w:szCs w:val="32"/>
          <w:lang w:val="bg-BG"/>
        </w:rPr>
        <w:t xml:space="preserve">                            </w:t>
      </w:r>
      <w:r w:rsidR="00E9144E" w:rsidRPr="00E9144E">
        <w:rPr>
          <w:sz w:val="24"/>
          <w:szCs w:val="24"/>
          <w:lang w:val="bg-BG"/>
        </w:rPr>
        <w:t xml:space="preserve">ПОРЪЧКА </w:t>
      </w:r>
      <w:r w:rsidR="00A775BF">
        <w:rPr>
          <w:sz w:val="24"/>
          <w:szCs w:val="24"/>
          <w:lang w:val="bg-BG"/>
        </w:rPr>
        <w:t xml:space="preserve"> </w:t>
      </w:r>
      <w:r w:rsidR="00E9144E" w:rsidRPr="00E9144E">
        <w:rPr>
          <w:sz w:val="24"/>
          <w:szCs w:val="24"/>
          <w:lang w:val="bg-BG"/>
        </w:rPr>
        <w:t>ЗА</w:t>
      </w:r>
      <w:r w:rsidR="00A775BF">
        <w:rPr>
          <w:sz w:val="24"/>
          <w:szCs w:val="24"/>
          <w:lang w:val="bg-BG"/>
        </w:rPr>
        <w:t xml:space="preserve"> </w:t>
      </w:r>
      <w:r w:rsidR="00E9144E" w:rsidRPr="00E9144E">
        <w:rPr>
          <w:sz w:val="24"/>
          <w:szCs w:val="24"/>
          <w:lang w:val="bg-BG"/>
        </w:rPr>
        <w:t xml:space="preserve"> КАЛИБРИРАНЕ</w:t>
      </w:r>
      <w:r w:rsidR="00487210">
        <w:rPr>
          <w:sz w:val="24"/>
          <w:szCs w:val="24"/>
          <w:lang w:val="bg-BG"/>
        </w:rPr>
        <w:t xml:space="preserve">  </w:t>
      </w:r>
      <w:r w:rsidR="00487210" w:rsidRPr="00487210">
        <w:rPr>
          <w:i/>
          <w:sz w:val="24"/>
          <w:szCs w:val="24"/>
          <w:lang w:val="bg-BG"/>
        </w:rPr>
        <w:t>№............/.......................................</w:t>
      </w:r>
      <w:r w:rsidR="006D5BCC" w:rsidRPr="00487210">
        <w:rPr>
          <w:i/>
          <w:sz w:val="24"/>
          <w:szCs w:val="24"/>
          <w:lang w:val="bg-BG"/>
        </w:rPr>
        <w:t xml:space="preserve">  </w:t>
      </w:r>
    </w:p>
    <w:p w:rsidR="001413FC" w:rsidRPr="00416A60" w:rsidRDefault="00217EAA" w:rsidP="004C6162">
      <w:pPr>
        <w:spacing w:before="120" w:line="288" w:lineRule="auto"/>
        <w:rPr>
          <w:rStyle w:val="Emphasis"/>
          <w:i w:val="0"/>
          <w:sz w:val="22"/>
          <w:szCs w:val="22"/>
          <w:lang w:val="bg-BG"/>
        </w:rPr>
      </w:pPr>
      <w:r w:rsidRPr="00416A60">
        <w:rPr>
          <w:rStyle w:val="Emphasis"/>
          <w:i w:val="0"/>
          <w:sz w:val="22"/>
          <w:szCs w:val="22"/>
        </w:rPr>
        <w:t>От</w:t>
      </w:r>
      <w:r w:rsidRPr="00416A60">
        <w:rPr>
          <w:rStyle w:val="Emphasis"/>
          <w:i w:val="0"/>
          <w:sz w:val="22"/>
          <w:szCs w:val="22"/>
          <w:lang w:val="bg-BG"/>
        </w:rPr>
        <w:t>...........................................................................</w:t>
      </w:r>
      <w:r w:rsidR="004C6162" w:rsidRPr="00416A60">
        <w:rPr>
          <w:rStyle w:val="Emphasis"/>
          <w:i w:val="0"/>
          <w:sz w:val="22"/>
          <w:szCs w:val="22"/>
          <w:lang w:val="bg-BG"/>
        </w:rPr>
        <w:t>.....................</w:t>
      </w:r>
      <w:r w:rsidR="00C41CA4" w:rsidRPr="00416A60">
        <w:rPr>
          <w:rStyle w:val="Emphasis"/>
          <w:i w:val="0"/>
          <w:sz w:val="22"/>
          <w:szCs w:val="22"/>
          <w:lang w:val="bg-BG"/>
        </w:rPr>
        <w:t xml:space="preserve">     </w:t>
      </w:r>
      <w:r w:rsidRPr="00416A60">
        <w:rPr>
          <w:rStyle w:val="Emphasis"/>
          <w:i w:val="0"/>
          <w:sz w:val="22"/>
          <w:szCs w:val="22"/>
        </w:rPr>
        <w:t>Адрес</w:t>
      </w:r>
      <w:r w:rsidRPr="00416A60">
        <w:rPr>
          <w:rStyle w:val="Emphasis"/>
          <w:i w:val="0"/>
          <w:sz w:val="22"/>
          <w:szCs w:val="22"/>
          <w:lang w:val="bg-BG"/>
        </w:rPr>
        <w:t>...................................................................................................</w:t>
      </w:r>
      <w:r w:rsidR="00C41CA4" w:rsidRPr="00416A60">
        <w:rPr>
          <w:rStyle w:val="Emphasis"/>
          <w:i w:val="0"/>
          <w:sz w:val="22"/>
          <w:szCs w:val="22"/>
          <w:lang w:val="bg-BG"/>
        </w:rPr>
        <w:t>...</w:t>
      </w:r>
      <w:r w:rsidR="008C10A8">
        <w:rPr>
          <w:rStyle w:val="Emphasis"/>
          <w:i w:val="0"/>
          <w:sz w:val="22"/>
          <w:szCs w:val="22"/>
          <w:lang w:val="bg-BG"/>
        </w:rPr>
        <w:t>..................</w:t>
      </w:r>
    </w:p>
    <w:p w:rsidR="001413FC" w:rsidRPr="00416A60" w:rsidRDefault="00022716" w:rsidP="001413FC">
      <w:pPr>
        <w:rPr>
          <w:rStyle w:val="Emphasis"/>
          <w:i w:val="0"/>
          <w:sz w:val="22"/>
          <w:szCs w:val="22"/>
          <w:lang w:val="bg-BG"/>
        </w:rPr>
      </w:pPr>
      <w:r w:rsidRPr="00416A60">
        <w:rPr>
          <w:rStyle w:val="Emphasis"/>
          <w:i w:val="0"/>
          <w:sz w:val="22"/>
          <w:szCs w:val="22"/>
        </w:rPr>
        <w:t>Лице з</w:t>
      </w:r>
      <w:r w:rsidRPr="00416A60">
        <w:rPr>
          <w:rStyle w:val="Emphasis"/>
          <w:i w:val="0"/>
          <w:sz w:val="22"/>
          <w:szCs w:val="22"/>
          <w:lang w:val="bg-BG"/>
        </w:rPr>
        <w:t>а контакти</w:t>
      </w:r>
      <w:r>
        <w:rPr>
          <w:rStyle w:val="Emphasis"/>
          <w:i w:val="0"/>
          <w:sz w:val="22"/>
          <w:szCs w:val="22"/>
        </w:rPr>
        <w:t xml:space="preserve">, </w:t>
      </w:r>
      <w:r w:rsidRPr="00416A60">
        <w:rPr>
          <w:rStyle w:val="Emphasis"/>
          <w:i w:val="0"/>
          <w:sz w:val="22"/>
          <w:szCs w:val="22"/>
        </w:rPr>
        <w:t>тел</w:t>
      </w:r>
      <w:r>
        <w:rPr>
          <w:rStyle w:val="Emphasis"/>
          <w:i w:val="0"/>
          <w:sz w:val="22"/>
          <w:szCs w:val="22"/>
        </w:rPr>
        <w:t xml:space="preserve"> </w:t>
      </w:r>
      <w:r w:rsidR="00217EAA" w:rsidRPr="00416A60">
        <w:rPr>
          <w:rStyle w:val="Emphasis"/>
          <w:i w:val="0"/>
          <w:sz w:val="22"/>
          <w:szCs w:val="22"/>
        </w:rPr>
        <w:t>.</w:t>
      </w:r>
      <w:r w:rsidR="00217EAA" w:rsidRPr="00416A60">
        <w:rPr>
          <w:rStyle w:val="Emphasis"/>
          <w:i w:val="0"/>
          <w:sz w:val="22"/>
          <w:szCs w:val="22"/>
          <w:lang w:val="bg-BG"/>
        </w:rPr>
        <w:t>........................................................................</w:t>
      </w:r>
      <w:r>
        <w:rPr>
          <w:rStyle w:val="Emphasis"/>
          <w:i w:val="0"/>
          <w:sz w:val="22"/>
          <w:szCs w:val="22"/>
          <w:lang w:val="bg-BG"/>
        </w:rPr>
        <w:t>.....................</w:t>
      </w:r>
      <w:r>
        <w:rPr>
          <w:rStyle w:val="Emphasis"/>
          <w:i w:val="0"/>
          <w:sz w:val="22"/>
          <w:szCs w:val="22"/>
        </w:rPr>
        <w:t>..</w:t>
      </w:r>
      <w:r w:rsidR="00C41CA4" w:rsidRPr="00416A60">
        <w:rPr>
          <w:rStyle w:val="Emphasis"/>
          <w:i w:val="0"/>
          <w:sz w:val="22"/>
          <w:szCs w:val="22"/>
          <w:lang w:val="bg-BG"/>
        </w:rPr>
        <w:t>....................................................................................</w:t>
      </w:r>
      <w:r w:rsidR="008C10A8">
        <w:rPr>
          <w:rStyle w:val="Emphasis"/>
          <w:i w:val="0"/>
          <w:sz w:val="22"/>
          <w:szCs w:val="22"/>
          <w:lang w:val="bg-BG"/>
        </w:rPr>
        <w:t>..................</w:t>
      </w:r>
    </w:p>
    <w:p w:rsidR="008C10A8" w:rsidRDefault="001413FC" w:rsidP="001413FC">
      <w:pPr>
        <w:spacing w:line="288" w:lineRule="auto"/>
        <w:rPr>
          <w:rStyle w:val="Emphasis"/>
          <w:i w:val="0"/>
          <w:sz w:val="22"/>
          <w:szCs w:val="22"/>
          <w:lang w:val="bg-BG"/>
        </w:rPr>
      </w:pPr>
      <w:r w:rsidRPr="00416A60">
        <w:rPr>
          <w:rStyle w:val="Emphasis"/>
          <w:i w:val="0"/>
          <w:sz w:val="22"/>
          <w:szCs w:val="22"/>
        </w:rPr>
        <w:t>Място на калибрира</w:t>
      </w:r>
      <w:r w:rsidR="00217EAA" w:rsidRPr="00416A60">
        <w:rPr>
          <w:rStyle w:val="Emphasis"/>
          <w:i w:val="0"/>
          <w:sz w:val="22"/>
          <w:szCs w:val="22"/>
        </w:rPr>
        <w:t>не</w:t>
      </w:r>
      <w:r w:rsidR="00217EAA" w:rsidRPr="00416A60">
        <w:rPr>
          <w:rStyle w:val="Emphasis"/>
          <w:i w:val="0"/>
          <w:sz w:val="22"/>
          <w:szCs w:val="22"/>
          <w:lang w:val="bg-BG"/>
        </w:rPr>
        <w:t>.........................................</w:t>
      </w:r>
      <w:r w:rsidR="00C41CA4" w:rsidRPr="00416A60">
        <w:rPr>
          <w:rStyle w:val="Emphasis"/>
          <w:i w:val="0"/>
          <w:sz w:val="22"/>
          <w:szCs w:val="22"/>
          <w:lang w:val="bg-BG"/>
        </w:rPr>
        <w:t xml:space="preserve">...................... </w:t>
      </w:r>
      <w:r w:rsidR="00022716">
        <w:rPr>
          <w:rStyle w:val="Emphasis"/>
          <w:i w:val="0"/>
          <w:sz w:val="22"/>
          <w:szCs w:val="22"/>
        </w:rPr>
        <w:t xml:space="preserve">  </w:t>
      </w:r>
      <w:r w:rsidR="001B20F0" w:rsidRPr="001B20F0">
        <w:t xml:space="preserve"> </w:t>
      </w:r>
      <w:r w:rsidR="001B20F0" w:rsidRPr="001B20F0">
        <w:rPr>
          <w:rStyle w:val="Emphasis"/>
          <w:i w:val="0"/>
          <w:sz w:val="22"/>
          <w:szCs w:val="22"/>
          <w:lang w:val="bg-BG"/>
        </w:rPr>
        <w:t>Следващо калибриране</w:t>
      </w:r>
      <w:r w:rsidR="008C10A8">
        <w:rPr>
          <w:rStyle w:val="Emphasis"/>
          <w:i w:val="0"/>
          <w:sz w:val="22"/>
          <w:szCs w:val="22"/>
          <w:lang w:val="bg-BG"/>
        </w:rPr>
        <w:t>...............................................................................</w:t>
      </w:r>
      <w:r w:rsidR="00022716">
        <w:rPr>
          <w:rStyle w:val="Emphasis"/>
          <w:i w:val="0"/>
          <w:sz w:val="22"/>
          <w:szCs w:val="22"/>
        </w:rPr>
        <w:t>..........</w:t>
      </w:r>
      <w:r w:rsidR="008C10A8">
        <w:rPr>
          <w:rStyle w:val="Emphasis"/>
          <w:i w:val="0"/>
          <w:sz w:val="22"/>
          <w:szCs w:val="22"/>
          <w:lang w:val="bg-BG"/>
        </w:rPr>
        <w:t>..</w:t>
      </w:r>
      <w:r w:rsidR="00C41CA4" w:rsidRPr="00416A60">
        <w:rPr>
          <w:rStyle w:val="Emphasis"/>
          <w:i w:val="0"/>
          <w:sz w:val="22"/>
          <w:szCs w:val="22"/>
          <w:lang w:val="bg-BG"/>
        </w:rPr>
        <w:t xml:space="preserve">   </w:t>
      </w:r>
    </w:p>
    <w:p w:rsidR="00C41CA4" w:rsidRPr="00EB1B02" w:rsidRDefault="008C10A8" w:rsidP="001413FC">
      <w:pPr>
        <w:spacing w:line="288" w:lineRule="auto"/>
        <w:rPr>
          <w:rStyle w:val="Emphasis"/>
          <w:i w:val="0"/>
          <w:sz w:val="22"/>
          <w:szCs w:val="22"/>
        </w:rPr>
      </w:pPr>
      <w:r w:rsidRPr="00416A60">
        <w:rPr>
          <w:iCs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8FE914" wp14:editId="58ED5AF6">
                <wp:simplePos x="0" y="0"/>
                <wp:positionH relativeFrom="column">
                  <wp:posOffset>6450965</wp:posOffset>
                </wp:positionH>
                <wp:positionV relativeFrom="paragraph">
                  <wp:posOffset>139700</wp:posOffset>
                </wp:positionV>
                <wp:extent cx="165100" cy="190500"/>
                <wp:effectExtent l="0" t="0" r="25400" b="1905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D8F7A9" id="Rectangle 7" o:spid="_x0000_s1026" style="position:absolute;margin-left:507.95pt;margin-top:11pt;width:13pt;height: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1xQHgIAADsEAAAOAAAAZHJzL2Uyb0RvYy54bWysU1Fv0zAQfkfiP1h+p0mqdlujptPUUYQ0&#10;YGLwA1zHSSwcnzm7Tcuv5+x0pQOeEHmw7nLnz3ffd7e8PfSG7RV6DbbixSTnTFkJtbZtxb9+2by5&#10;4cwHYWthwKqKH5Xnt6vXr5aDK9UUOjC1QkYg1peDq3gXgiuzzMtO9cJPwClLwQawF4FcbLMaxUDo&#10;vcmmeX6VDYC1Q5DKe/p7Pwb5KuE3jZLhU9N4FZipONUW0onp3MYzWy1F2aJwnZanMsQ/VNELbenR&#10;M9S9CILtUP8B1WuJ4KEJEwl9Bk2jpUo9UDdF/ls3T51wKvVC5Hh3psn/P1j5cf+ITNcVn3FmRU8S&#10;fSbShG2NYteRnsH5krKe3CPGBr17APnNMwvrjrLUHSIMnRI1FVXE/OzFheh4usq2wweoCV3sAiSm&#10;Dg32EZA4YIckyPEsiDoEJulncTUvcpJNUqhY5HOy4wuifL7s0Id3CnoWjYojlZ7Axf7BhzH1OSUV&#10;D0bXG21McrDdrg2yvaDZ2KTvhO4v04xlQ8UX8+k8Ib+I+UuIPH1/g+h1oCE3uq/4zTlJlJG1t7am&#10;MkUZhDajTd0Ze6IxMjcqsIX6SCwijBNMG0dGB/iDs4Gmt+L++06g4sy8t6TEopjN4rgnZza/npKD&#10;l5HtZURYSVAVD5yN5jqMK7JzqNuOXipS7xbuSL1GJ2ajsmNVp2JpQpM2p22KK3Dpp6xfO7/6CQAA&#10;//8DAFBLAwQUAAYACAAAACEAIaTvKt4AAAALAQAADwAAAGRycy9kb3ducmV2LnhtbEyPwU7DMBBE&#10;70j8g7VI3KidQBFN41QIVCSObXrhtom3SSC2o9hpA1/P9gTHmX2anck3s+3FicbQeachWSgQ5Gpv&#10;OtdoOJTbuycQIaIz2HtHGr4pwKa4vsoxM/7sdnTax0ZwiAsZamhjHDIpQ92SxbDwAzm+Hf1oMbIc&#10;G2lGPHO47WWq1KO02Dn+0OJALy3VX/vJaqi69IA/u/JN2dX2Pr7P5ef08ar17c38vAYRaY5/MFzq&#10;c3UouFPlJ2eC6FmrZLliVkOa8qgLoR4SdioNS3Zkkcv/G4pfAAAA//8DAFBLAQItABQABgAIAAAA&#10;IQC2gziS/gAAAOEBAAATAAAAAAAAAAAAAAAAAAAAAABbQ29udGVudF9UeXBlc10ueG1sUEsBAi0A&#10;FAAGAAgAAAAhADj9If/WAAAAlAEAAAsAAAAAAAAAAAAAAAAALwEAAF9yZWxzLy5yZWxzUEsBAi0A&#10;FAAGAAgAAAAhACc/XFAeAgAAOwQAAA4AAAAAAAAAAAAAAAAALgIAAGRycy9lMm9Eb2MueG1sUEsB&#10;Ai0AFAAGAAgAAAAhACGk7yreAAAACwEAAA8AAAAAAAAAAAAAAAAAeAQAAGRycy9kb3ducmV2Lnht&#10;bFBLBQYAAAAABAAEAPMAAACDBQAAAAA=&#10;"/>
            </w:pict>
          </mc:Fallback>
        </mc:AlternateContent>
      </w:r>
      <w:r w:rsidRPr="00416A60">
        <w:rPr>
          <w:iCs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C78023" wp14:editId="148B805B">
                <wp:simplePos x="0" y="0"/>
                <wp:positionH relativeFrom="column">
                  <wp:posOffset>5092065</wp:posOffset>
                </wp:positionH>
                <wp:positionV relativeFrom="paragraph">
                  <wp:posOffset>139700</wp:posOffset>
                </wp:positionV>
                <wp:extent cx="165100" cy="190500"/>
                <wp:effectExtent l="0" t="0" r="25400" b="1905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7A88D" id="Rectangle 7" o:spid="_x0000_s1026" style="position:absolute;margin-left:400.95pt;margin-top:11pt;width:13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QYGHgIAADsEAAAOAAAAZHJzL2Uyb0RvYy54bWysU1Fv0zAQfkfiP1h+p0mqdl2jptPUUYQ0&#10;YGLwA66Ok1g4tjm7Tcev5+x0pQOeEHmw7nLnz3ffd7e6OfaaHSR6ZU3Fi0nOmTTC1sq0Ff/6Zfvm&#10;mjMfwNSgrZEVf5Ke36xfv1oNrpRT21ldS2QEYnw5uIp3Ibgyy7zoZA9+Yp00FGws9hDIxTarEQZC&#10;73U2zfOrbLBYO7RCek9/78YgXyf8ppEifGoaLwPTFafaQjoxnbt4ZusVlC2C65Q4lQH/UEUPytCj&#10;Z6g7CMD2qP6A6pVA620TJsL2mW0aJWTqgbop8t+6eezAydQLkePdmSb//2DFx8MDMlVXfMGZgZ4k&#10;+kykgWm1ZItIz+B8SVmP7gFjg97dW/HNM2M3HWXJW0Q7dBJqKqqI+dmLC9HxdJXthg+2JnTYB5uY&#10;OjbYR0DigB2TIE9nQeQxMEE/i6t5kZNsgkLFMp+THV+A8vmyQx/eSduzaFQcqfQEDod7H8bU55RU&#10;vNWq3iqtk4PtbqORHYBmY5u+E7q/TNOGDRVfzqfzhPwi5i8h8vT9DaJXgYZcq77i1+ckKCNrb01N&#10;ZUIZQOnRpu60OdEYmRsV2Nn6iVhEO04wbRwZncUfnA00vRX33/eAkjP93pASy2I2i+OenNl8MSUH&#10;LyO7ywgYQVAVD5yN5iaMK7J3qNqOXipS78beknqNSsxGZceqTsXShCZtTtsUV+DST1m/dn79EwAA&#10;//8DAFBLAwQUAAYACAAAACEANOJM490AAAAJAQAADwAAAGRycy9kb3ducmV2LnhtbEyPPU/DMBCG&#10;dyT+g3VIbNRuEJCmuVQIVCTGNl3YnPhIUmI7ip028Os5pjLee4/ej3wz216caAyddwjLhQJBrvam&#10;cw3CodzepSBC1M7o3jtC+KYAm+L6KteZ8We3o9M+NoJNXMg0QhvjkEkZ6pasDgs/kOPfpx+tjnyO&#10;jTSjPrO57WWi1KO0unOc0OqBXlqqv/aTRai65KB/duWbsqvtfXyfy+P08Yp4ezM/r0FEmuMFhr/6&#10;XB0K7lT5yZkgeoRULVeMIiQJb2IgTZ5YqBAeWJBFLv8vKH4BAAD//wMAUEsBAi0AFAAGAAgAAAAh&#10;ALaDOJL+AAAA4QEAABMAAAAAAAAAAAAAAAAAAAAAAFtDb250ZW50X1R5cGVzXS54bWxQSwECLQAU&#10;AAYACAAAACEAOP0h/9YAAACUAQAACwAAAAAAAAAAAAAAAAAvAQAAX3JlbHMvLnJlbHNQSwECLQAU&#10;AAYACAAAACEAUtkGBh4CAAA7BAAADgAAAAAAAAAAAAAAAAAuAgAAZHJzL2Uyb0RvYy54bWxQSwEC&#10;LQAUAAYACAAAACEANOJM490AAAAJAQAADwAAAAAAAAAAAAAAAAB4BAAAZHJzL2Rvd25yZXYueG1s&#10;UEsFBgAAAAAEAAQA8wAAAIIFAAAAAA==&#10;"/>
            </w:pict>
          </mc:Fallback>
        </mc:AlternateContent>
      </w:r>
      <w:r>
        <w:rPr>
          <w:rStyle w:val="Emphasis"/>
          <w:i w:val="0"/>
          <w:sz w:val="22"/>
          <w:szCs w:val="22"/>
          <w:lang w:val="bg-BG"/>
        </w:rPr>
        <w:t>.......</w:t>
      </w:r>
      <w:r w:rsidR="00EB1B02">
        <w:rPr>
          <w:rStyle w:val="Emphasis"/>
          <w:i w:val="0"/>
          <w:sz w:val="22"/>
          <w:szCs w:val="22"/>
          <w:lang w:val="bg-BG"/>
        </w:rPr>
        <w:t xml:space="preserve">...............................................................................................   </w:t>
      </w:r>
      <w:r w:rsidR="001413FC" w:rsidRPr="00416A60">
        <w:rPr>
          <w:rStyle w:val="Emphasis"/>
          <w:i w:val="0"/>
          <w:sz w:val="22"/>
          <w:szCs w:val="22"/>
        </w:rPr>
        <w:t>Метод</w:t>
      </w:r>
      <w:r w:rsidR="00022716">
        <w:rPr>
          <w:rStyle w:val="Emphasis"/>
          <w:i w:val="0"/>
          <w:sz w:val="22"/>
          <w:szCs w:val="22"/>
          <w:lang w:val="bg-BG"/>
        </w:rPr>
        <w:t>ика</w:t>
      </w:r>
      <w:r w:rsidR="001413FC" w:rsidRPr="00416A60">
        <w:rPr>
          <w:rStyle w:val="Emphasis"/>
          <w:i w:val="0"/>
          <w:sz w:val="22"/>
          <w:szCs w:val="22"/>
        </w:rPr>
        <w:t xml:space="preserve"> </w:t>
      </w:r>
      <w:r w:rsidR="00022716">
        <w:rPr>
          <w:rStyle w:val="Emphasis"/>
          <w:i w:val="0"/>
          <w:sz w:val="22"/>
          <w:szCs w:val="22"/>
          <w:lang w:val="bg-BG"/>
        </w:rPr>
        <w:t>з</w:t>
      </w:r>
      <w:r w:rsidR="001413FC" w:rsidRPr="00416A60">
        <w:rPr>
          <w:rStyle w:val="Emphasis"/>
          <w:i w:val="0"/>
          <w:sz w:val="22"/>
          <w:szCs w:val="22"/>
        </w:rPr>
        <w:t>а кал</w:t>
      </w:r>
      <w:r w:rsidR="00217EAA" w:rsidRPr="00416A60">
        <w:rPr>
          <w:rStyle w:val="Emphasis"/>
          <w:i w:val="0"/>
          <w:sz w:val="22"/>
          <w:szCs w:val="22"/>
        </w:rPr>
        <w:t>ибриране</w:t>
      </w:r>
      <w:r w:rsidR="00217EAA" w:rsidRPr="00416A60">
        <w:rPr>
          <w:rStyle w:val="Emphasis"/>
          <w:i w:val="0"/>
          <w:sz w:val="22"/>
          <w:szCs w:val="22"/>
          <w:lang w:val="bg-BG"/>
        </w:rPr>
        <w:t>.........</w:t>
      </w:r>
      <w:r w:rsidR="00EB1B02">
        <w:rPr>
          <w:rStyle w:val="Emphasis"/>
          <w:i w:val="0"/>
          <w:sz w:val="22"/>
          <w:szCs w:val="22"/>
          <w:lang w:val="bg-BG"/>
        </w:rPr>
        <w:t>...................</w:t>
      </w:r>
      <w:r w:rsidR="00022716">
        <w:rPr>
          <w:rStyle w:val="Emphasis"/>
          <w:i w:val="0"/>
          <w:sz w:val="22"/>
          <w:szCs w:val="22"/>
        </w:rPr>
        <w:t>....……………………….</w:t>
      </w:r>
      <w:r w:rsidR="00EB1B02">
        <w:rPr>
          <w:rStyle w:val="Emphasis"/>
          <w:i w:val="0"/>
          <w:sz w:val="22"/>
          <w:szCs w:val="22"/>
          <w:lang w:val="bg-BG"/>
        </w:rPr>
        <w:t>...................</w:t>
      </w:r>
    </w:p>
    <w:p w:rsidR="0074303D" w:rsidRPr="00416A60" w:rsidRDefault="00416A60" w:rsidP="00C41CA4">
      <w:pPr>
        <w:spacing w:line="288" w:lineRule="auto"/>
        <w:rPr>
          <w:rStyle w:val="Emphasis"/>
          <w:i w:val="0"/>
          <w:sz w:val="22"/>
          <w:szCs w:val="22"/>
          <w:lang w:val="bg-BG"/>
        </w:rPr>
      </w:pPr>
      <w:r w:rsidRPr="00416A60">
        <w:rPr>
          <w:iCs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C7DB08" wp14:editId="7C2A8FAE">
                <wp:simplePos x="0" y="0"/>
                <wp:positionH relativeFrom="column">
                  <wp:posOffset>4266565</wp:posOffset>
                </wp:positionH>
                <wp:positionV relativeFrom="paragraph">
                  <wp:posOffset>140335</wp:posOffset>
                </wp:positionV>
                <wp:extent cx="165100" cy="190500"/>
                <wp:effectExtent l="0" t="0" r="25400" b="1905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DD04A4" id="Rectangle 7" o:spid="_x0000_s1026" style="position:absolute;margin-left:335.95pt;margin-top:11.05pt;width:13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DA0HgIAADsEAAAOAAAAZHJzL2Uyb0RvYy54bWysU1Fv0zAQfkfiP1h+p0mqtlujptPUUYQ0&#10;YGLwA66Ok1g4tjm7Tcev5+x0pQOeEHmw7nLnz3ffd7e6OfaaHSR6ZU3Fi0nOmTTC1sq0Ff/6Zfvm&#10;mjMfwNSgrZEVf5Ke36xfv1oNrpRT21ldS2QEYnw5uIp3Ibgyy7zoZA9+Yp00FGws9hDIxTarEQZC&#10;73U2zfNFNlisHVohvae/d2OQrxN+00gRPjWNl4HpilNtIZ2Yzl08s/UKyhbBdUqcyoB/qKIHZejR&#10;M9QdBGB7VH9A9Uqg9bYJE2H7zDaNEjL1QN0U+W/dPHbgZOqFyPHuTJP/f7Di4+EBmaorvuDMQE8S&#10;fSbSwLRasqtIz+B8SVmP7gFjg97dW/HNM2M3HWXJW0Q7dBJqKqqI+dmLC9HxdJXthg+2JnTYB5uY&#10;OjbYR0DigB2TIE9nQeQxMEE/i8W8yEk2QaFimc/Jji9A+XzZoQ/vpO1ZNCqOVHoCh8O9D2Pqc0oq&#10;3mpVb5XWycF2t9HIDkCzsU3fCd1fpmnDhoov59N5Qn4R85cQefr+BtGrQEOuVV/x63MSlJG1t6am&#10;MqEMoPRoU3fanGiMzI0K7Gz9RCyiHSeYNo6MzuIPzgaa3or773tAyZl+b0iJZTGbxXFPzmx+NSUH&#10;LyO7ywgYQVAVD5yN5iaMK7J3qNqOXipS78beknqNSsxGZceqTsXShCZtTtsUV+DST1m/dn79EwAA&#10;//8DAFBLAwQUAAYACAAAACEAC+J+7t0AAAAJAQAADwAAAGRycy9kb3ducmV2LnhtbEyPwU6DQBCG&#10;7ya+w2ZMvNkFjFQoQ2M0NfHY0ou3hd0Cys4SdmnRp3c86XH++fLPN8V2sYM4m8n3jhDiVQTCUON0&#10;Ty3CsdrdPYLwQZFWgyOD8GU8bMvrq0Ll2l1ob86H0AouIZ8rhC6EMZfSN52xyq/caIh3JzdZFXic&#10;WqkndeFyO8gkilJpVU98oVOjee5M83mYLULdJ0f1va9eI5vt7sPbUn3M7y+ItzfL0wZEMEv4g+FX&#10;n9WhZKfazaS9GBDSdZwxipAkMQgG0mzNQY3wwIEsC/n/g/IHAAD//wMAUEsBAi0AFAAGAAgAAAAh&#10;ALaDOJL+AAAA4QEAABMAAAAAAAAAAAAAAAAAAAAAAFtDb250ZW50X1R5cGVzXS54bWxQSwECLQAU&#10;AAYACAAAACEAOP0h/9YAAACUAQAACwAAAAAAAAAAAAAAAAAvAQAAX3JlbHMvLnJlbHNQSwECLQAU&#10;AAYACAAAACEAgYQwNB4CAAA7BAAADgAAAAAAAAAAAAAAAAAuAgAAZHJzL2Uyb0RvYy54bWxQSwEC&#10;LQAUAAYACAAAACEAC+J+7t0AAAAJAQAADwAAAAAAAAAAAAAAAAB4BAAAZHJzL2Rvd25yZXYueG1s&#10;UEsFBgAAAAAEAAQA8wAAAIIFAAAAAA==&#10;"/>
            </w:pict>
          </mc:Fallback>
        </mc:AlternateContent>
      </w:r>
      <w:r w:rsidRPr="00416A60">
        <w:rPr>
          <w:iCs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D6F4E2" wp14:editId="5C7D4084">
                <wp:simplePos x="0" y="0"/>
                <wp:positionH relativeFrom="column">
                  <wp:posOffset>5587365</wp:posOffset>
                </wp:positionH>
                <wp:positionV relativeFrom="paragraph">
                  <wp:posOffset>140335</wp:posOffset>
                </wp:positionV>
                <wp:extent cx="165100" cy="190500"/>
                <wp:effectExtent l="0" t="0" r="25400" b="1905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A51445" id="Rectangle 7" o:spid="_x0000_s1026" style="position:absolute;margin-left:439.95pt;margin-top:11.05pt;width:13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mpiHgIAADsEAAAOAAAAZHJzL2Uyb0RvYy54bWysU1Fv0zAQfkfiP1h+p0mqdlujptPUUYQ0&#10;YGLwA1zHSSwcnzm7Tcuv5+x0pQOeEHmw7nLnz3ffd7e8PfSG7RV6DbbixSTnTFkJtbZtxb9+2by5&#10;4cwHYWthwKqKH5Xnt6vXr5aDK9UUOjC1QkYg1peDq3gXgiuzzMtO9cJPwClLwQawF4FcbLMaxUDo&#10;vcmmeX6VDYC1Q5DKe/p7Pwb5KuE3jZLhU9N4FZipONUW0onp3MYzWy1F2aJwnZanMsQ/VNELbenR&#10;M9S9CILtUP8B1WuJ4KEJEwl9Bk2jpUo9UDdF/ls3T51wKvVC5Hh3psn/P1j5cf+ITNcVn3NmRU8S&#10;fSbShG2NYteRnsH5krKe3CPGBr17APnNMwvrjrLUHSIMnRI1FVXE/OzFheh4usq2wweoCV3sAiSm&#10;Dg32EZA4YIckyPEsiDoEJulncTUvcpJNUqhY5HOy4wuifL7s0Id3CnoWjYojlZ7Axf7BhzH1OSUV&#10;D0bXG21McrDdrg2yvaDZ2KTvhO4v04xlQ8UX8+k8Ib+I+UuIPH1/g+h1oCE3uq/4zTlJlJG1t7am&#10;MkUZhDajTd0Ze6IxMjcqsIX6SCwijBNMG0dGB/iDs4Gmt+L++06g4sy8t6TEopjN4rgnZza/npKD&#10;l5HtZURYSVAVD5yN5jqMK7JzqNuOXipS7xbuSL1GJ2ajsmNVp2JpQpM2p22KK3Dpp6xfO7/6CQAA&#10;//8DAFBLAwQUAAYACAAAACEAnIgx4N4AAAAJAQAADwAAAGRycy9kb3ducmV2LnhtbEyPwU7DMAyG&#10;70i8Q2QkbixZ0WDt6k4INCSOW3fhljZeW2iSqkm3wtNjTnD070+/P+fb2fbiTGPovENYLhQIcrU3&#10;nWsQjuXubg0iRO2M7r0jhC8KsC2ur3KdGX9xezofYiO4xIVMI7QxDpmUoW7J6rDwAznenfxodeRx&#10;bKQZ9YXLbS8TpR6k1Z3jC60e6Lml+vMwWYSqS476e1++Kpvu7uPbXH5M7y+Itzfz0wZEpDn+wfCr&#10;z+pQsFPlJ2eC6BHWj2nKKEKSLEEwkKoVBxXCigNZ5PL/B8UPAAAA//8DAFBLAQItABQABgAIAAAA&#10;IQC2gziS/gAAAOEBAAATAAAAAAAAAAAAAAAAAAAAAABbQ29udGVudF9UeXBlc10ueG1sUEsBAi0A&#10;FAAGAAgAAAAhADj9If/WAAAAlAEAAAsAAAAAAAAAAAAAAAAALwEAAF9yZWxzLy5yZWxzUEsBAi0A&#10;FAAGAAgAAAAhAPRiamIeAgAAOwQAAA4AAAAAAAAAAAAAAAAALgIAAGRycy9lMm9Eb2MueG1sUEsB&#10;Ai0AFAAGAAgAAAAhAJyIMeDeAAAACQEAAA8AAAAAAAAAAAAAAAAAeAQAAGRycy9kb3ducmV2Lnht&#10;bFBLBQYAAAAABAAEAPMAAACDBQAAAAA=&#10;"/>
            </w:pict>
          </mc:Fallback>
        </mc:AlternateContent>
      </w:r>
      <w:r w:rsidR="0074303D" w:rsidRPr="00416A60">
        <w:rPr>
          <w:rStyle w:val="Emphasis"/>
          <w:i w:val="0"/>
          <w:sz w:val="22"/>
          <w:szCs w:val="22"/>
          <w:lang w:val="bg-BG"/>
        </w:rPr>
        <w:t>Предпочитан с</w:t>
      </w:r>
      <w:r w:rsidR="00C41CA4" w:rsidRPr="00416A60">
        <w:rPr>
          <w:rStyle w:val="Emphasis"/>
          <w:i w:val="0"/>
          <w:sz w:val="22"/>
          <w:szCs w:val="22"/>
          <w:lang w:val="bg-BG"/>
        </w:rPr>
        <w:t>рок за изпълнение..............................</w:t>
      </w:r>
      <w:r w:rsidR="0074303D" w:rsidRPr="00416A60">
        <w:rPr>
          <w:rStyle w:val="Emphasis"/>
          <w:i w:val="0"/>
          <w:sz w:val="22"/>
          <w:szCs w:val="22"/>
          <w:lang w:val="bg-BG"/>
        </w:rPr>
        <w:t>................</w:t>
      </w:r>
      <w:r w:rsidR="00772CE3" w:rsidRPr="00416A60">
        <w:rPr>
          <w:rStyle w:val="Emphasis"/>
          <w:i w:val="0"/>
          <w:sz w:val="22"/>
          <w:szCs w:val="22"/>
          <w:lang w:val="bg-BG"/>
        </w:rPr>
        <w:t xml:space="preserve"> </w:t>
      </w:r>
      <w:r w:rsidR="0074303D" w:rsidRPr="00416A60">
        <w:rPr>
          <w:rStyle w:val="Emphasis"/>
          <w:i w:val="0"/>
          <w:sz w:val="22"/>
          <w:szCs w:val="22"/>
          <w:lang w:val="bg-BG"/>
        </w:rPr>
        <w:t xml:space="preserve">  </w:t>
      </w:r>
      <w:r w:rsidR="0074303D" w:rsidRPr="00416A60">
        <w:rPr>
          <w:rStyle w:val="Emphasis"/>
          <w:i w:val="0"/>
          <w:sz w:val="22"/>
          <w:szCs w:val="22"/>
          <w:u w:val="single"/>
        </w:rPr>
        <w:t>Вариант</w:t>
      </w:r>
      <w:r w:rsidR="00AA548C" w:rsidRPr="00416A60">
        <w:rPr>
          <w:rStyle w:val="Emphasis"/>
          <w:i w:val="0"/>
          <w:sz w:val="22"/>
          <w:szCs w:val="22"/>
          <w:u w:val="single"/>
          <w:lang w:val="bg-BG"/>
        </w:rPr>
        <w:t>и</w:t>
      </w:r>
      <w:r w:rsidR="0074303D" w:rsidRPr="00416A60">
        <w:rPr>
          <w:rStyle w:val="Emphasis"/>
          <w:i w:val="0"/>
          <w:sz w:val="22"/>
          <w:szCs w:val="22"/>
          <w:u w:val="single"/>
          <w:lang w:val="bg-BG"/>
        </w:rPr>
        <w:t xml:space="preserve"> при в</w:t>
      </w:r>
      <w:r w:rsidR="00AA548C" w:rsidRPr="00416A60">
        <w:rPr>
          <w:rStyle w:val="Emphasis"/>
          <w:i w:val="0"/>
          <w:sz w:val="22"/>
          <w:szCs w:val="22"/>
          <w:u w:val="single"/>
          <w:lang w:val="bg-BG"/>
        </w:rPr>
        <w:t>езни</w:t>
      </w:r>
      <w:r w:rsidR="00AA548C" w:rsidRPr="00416A60">
        <w:rPr>
          <w:rStyle w:val="Emphasis"/>
          <w:i w:val="0"/>
          <w:sz w:val="22"/>
          <w:szCs w:val="22"/>
          <w:lang w:val="bg-BG"/>
        </w:rPr>
        <w:t xml:space="preserve">: 1        единичен товар ; </w:t>
      </w:r>
      <w:r w:rsidR="0074303D" w:rsidRPr="00416A60">
        <w:rPr>
          <w:rStyle w:val="Emphasis"/>
          <w:i w:val="0"/>
          <w:sz w:val="22"/>
          <w:szCs w:val="22"/>
          <w:lang w:val="bg-BG"/>
        </w:rPr>
        <w:t>2          натоварване ;</w:t>
      </w:r>
    </w:p>
    <w:p w:rsidR="00772CE3" w:rsidRPr="00416A60" w:rsidRDefault="00772CE3" w:rsidP="00C41CA4">
      <w:pPr>
        <w:spacing w:line="288" w:lineRule="auto"/>
        <w:rPr>
          <w:rStyle w:val="Emphasis"/>
          <w:i w:val="0"/>
          <w:sz w:val="22"/>
          <w:szCs w:val="22"/>
          <w:lang w:val="bg-BG"/>
        </w:rPr>
      </w:pPr>
      <w:r w:rsidRPr="00416A60">
        <w:rPr>
          <w:rStyle w:val="Emphasis"/>
          <w:i w:val="0"/>
          <w:sz w:val="22"/>
          <w:szCs w:val="22"/>
          <w:lang w:val="bg-BG"/>
        </w:rPr>
        <w:t>Общо цена на услугата без ДДС:..............................................</w:t>
      </w:r>
      <w:r w:rsidR="0074303D" w:rsidRPr="00416A60">
        <w:rPr>
          <w:rStyle w:val="Emphasis"/>
          <w:i w:val="0"/>
          <w:sz w:val="22"/>
          <w:szCs w:val="22"/>
          <w:lang w:val="bg-BG"/>
        </w:rPr>
        <w:t xml:space="preserve">                 3        разтоварване ;  4         натоварване и разтоварване ;</w:t>
      </w:r>
    </w:p>
    <w:p w:rsidR="008C10A8" w:rsidRDefault="00772CE3" w:rsidP="008C10A8">
      <w:pPr>
        <w:spacing w:line="288" w:lineRule="auto"/>
        <w:rPr>
          <w:lang w:val="bg-BG"/>
        </w:rPr>
      </w:pPr>
      <w:r w:rsidRPr="00416A60">
        <w:rPr>
          <w:rStyle w:val="Emphasis"/>
          <w:i w:val="0"/>
          <w:sz w:val="22"/>
          <w:szCs w:val="22"/>
          <w:lang w:val="bg-BG"/>
        </w:rPr>
        <w:t xml:space="preserve">Начин на плащане:.....................................................................    </w:t>
      </w:r>
      <w:r w:rsidR="00C41CA4" w:rsidRPr="00416A60">
        <w:rPr>
          <w:rStyle w:val="Emphasis"/>
          <w:i w:val="0"/>
          <w:sz w:val="22"/>
          <w:szCs w:val="22"/>
          <w:lang w:val="bg-BG"/>
        </w:rPr>
        <w:t>Начин на предаване на сертификата.....................................</w:t>
      </w:r>
      <w:r w:rsidR="0019513E">
        <w:t xml:space="preserve"> </w:t>
      </w:r>
      <w:r w:rsidR="00E71312">
        <w:rPr>
          <w:lang w:val="bg-BG"/>
        </w:rPr>
        <w:t>...................................</w:t>
      </w:r>
      <w:r w:rsidR="0019513E">
        <w:t xml:space="preserve">   </w:t>
      </w:r>
    </w:p>
    <w:p w:rsidR="001413FC" w:rsidRPr="008C10A8" w:rsidRDefault="0019513E" w:rsidP="008C10A8">
      <w:pPr>
        <w:spacing w:line="288" w:lineRule="auto"/>
        <w:rPr>
          <w:iCs/>
          <w:sz w:val="22"/>
          <w:szCs w:val="22"/>
          <w:lang w:val="bg-BG"/>
        </w:rPr>
      </w:pPr>
      <w:r>
        <w:t xml:space="preserve">                                                                    </w:t>
      </w:r>
      <w:r w:rsidR="004C6162" w:rsidRPr="004C6162">
        <w:t>З</w:t>
      </w:r>
      <w:r w:rsidR="004C6162">
        <w:t xml:space="preserve"> </w:t>
      </w:r>
      <w:r w:rsidR="004C6162" w:rsidRPr="004C6162">
        <w:t>А</w:t>
      </w:r>
      <w:r w:rsidR="004C6162">
        <w:t xml:space="preserve"> </w:t>
      </w:r>
      <w:r w:rsidR="004C6162" w:rsidRPr="004C6162">
        <w:t>Я</w:t>
      </w:r>
      <w:r w:rsidR="004C6162">
        <w:t xml:space="preserve"> </w:t>
      </w:r>
      <w:r w:rsidR="004C6162" w:rsidRPr="004C6162">
        <w:t>В</w:t>
      </w:r>
      <w:r w:rsidR="004C6162">
        <w:t xml:space="preserve"> </w:t>
      </w:r>
      <w:r w:rsidR="004C6162" w:rsidRPr="004C6162">
        <w:t>Е</w:t>
      </w:r>
      <w:r w:rsidR="004C6162">
        <w:t xml:space="preserve"> </w:t>
      </w:r>
      <w:r w:rsidR="004C6162" w:rsidRPr="004C6162">
        <w:t>Н</w:t>
      </w:r>
      <w:r w:rsidR="004C6162">
        <w:t xml:space="preserve"> </w:t>
      </w:r>
      <w:r w:rsidR="004C6162" w:rsidRPr="004C6162">
        <w:t>И</w:t>
      </w:r>
      <w:r w:rsidR="004C6162">
        <w:t xml:space="preserve">  </w:t>
      </w:r>
      <w:r w:rsidR="00673A7C">
        <w:t xml:space="preserve"> </w:t>
      </w:r>
      <w:r w:rsidR="004C6162" w:rsidRPr="004C6162">
        <w:t xml:space="preserve"> ЗА</w:t>
      </w:r>
      <w:r w:rsidR="004C6162">
        <w:t xml:space="preserve"> </w:t>
      </w:r>
      <w:r w:rsidR="00673A7C">
        <w:t xml:space="preserve"> </w:t>
      </w:r>
      <w:r w:rsidR="004C6162" w:rsidRPr="004C6162">
        <w:t xml:space="preserve"> К</w:t>
      </w:r>
      <w:r w:rsidR="004C6162">
        <w:t xml:space="preserve"> </w:t>
      </w:r>
      <w:r w:rsidR="004C6162" w:rsidRPr="004C6162">
        <w:t>А</w:t>
      </w:r>
      <w:r w:rsidR="004C6162">
        <w:t xml:space="preserve"> </w:t>
      </w:r>
      <w:r w:rsidR="004C6162" w:rsidRPr="004C6162">
        <w:t>Л</w:t>
      </w:r>
      <w:r w:rsidR="004C6162">
        <w:t xml:space="preserve"> </w:t>
      </w:r>
      <w:r w:rsidR="004C6162" w:rsidRPr="004C6162">
        <w:t>И</w:t>
      </w:r>
      <w:r w:rsidR="004C6162">
        <w:t xml:space="preserve"> </w:t>
      </w:r>
      <w:r w:rsidR="004C6162" w:rsidRPr="004C6162">
        <w:t>Б</w:t>
      </w:r>
      <w:r w:rsidR="004C6162">
        <w:t xml:space="preserve"> </w:t>
      </w:r>
      <w:r w:rsidR="004C6162" w:rsidRPr="004C6162">
        <w:t>Р</w:t>
      </w:r>
      <w:r w:rsidR="004C6162">
        <w:t xml:space="preserve"> </w:t>
      </w:r>
      <w:r w:rsidR="004C6162" w:rsidRPr="004C6162">
        <w:t>И</w:t>
      </w:r>
      <w:r w:rsidR="004C6162">
        <w:t xml:space="preserve"> </w:t>
      </w:r>
      <w:r w:rsidR="004C6162" w:rsidRPr="004C6162">
        <w:t>Р</w:t>
      </w:r>
      <w:r w:rsidR="004C6162">
        <w:t xml:space="preserve"> </w:t>
      </w:r>
      <w:r w:rsidR="004C6162" w:rsidRPr="004C6162">
        <w:t>А</w:t>
      </w:r>
      <w:r w:rsidR="004C6162">
        <w:t xml:space="preserve"> </w:t>
      </w:r>
      <w:r w:rsidR="004C6162" w:rsidRPr="004C6162">
        <w:t>Н</w:t>
      </w:r>
      <w:r w:rsidR="004C6162">
        <w:t xml:space="preserve"> </w:t>
      </w:r>
      <w:r w:rsidR="004C6162" w:rsidRPr="004C6162">
        <w:t>Е</w:t>
      </w:r>
      <w:r w:rsidR="004C6162">
        <w:t xml:space="preserve"> </w:t>
      </w:r>
      <w:r w:rsidR="00673A7C">
        <w:t xml:space="preserve"> </w:t>
      </w:r>
      <w:r w:rsidR="004C6162" w:rsidRPr="004C6162">
        <w:t xml:space="preserve"> СИ</w:t>
      </w:r>
      <w:r w:rsidR="00772CE3">
        <w:rPr>
          <w:rFonts w:ascii="Verdana" w:hAnsi="Verdan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3807"/>
        <w:gridCol w:w="1556"/>
        <w:gridCol w:w="1414"/>
        <w:gridCol w:w="4564"/>
        <w:gridCol w:w="1455"/>
      </w:tblGrid>
      <w:tr w:rsidR="00C41CA4" w:rsidRPr="004B6F9E" w:rsidTr="00433A0F">
        <w:tc>
          <w:tcPr>
            <w:tcW w:w="533" w:type="dxa"/>
            <w:vMerge w:val="restart"/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C41CA4" w:rsidRPr="004B6F9E" w:rsidRDefault="00C41CA4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B6F9E">
              <w:rPr>
                <w:rFonts w:ascii="Times New Roman" w:hAnsi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3807" w:type="dxa"/>
            <w:vMerge w:val="restart"/>
            <w:shd w:val="clear" w:color="auto" w:fill="auto"/>
          </w:tcPr>
          <w:p w:rsidR="00C41CA4" w:rsidRPr="004B6F9E" w:rsidRDefault="00C41CA4" w:rsidP="004B6F9E">
            <w:pPr>
              <w:ind w:firstLine="34"/>
              <w:jc w:val="center"/>
              <w:rPr>
                <w:sz w:val="24"/>
                <w:szCs w:val="24"/>
                <w:lang w:val="bg-BG"/>
              </w:rPr>
            </w:pPr>
          </w:p>
          <w:p w:rsidR="00C41CA4" w:rsidRPr="00022716" w:rsidRDefault="00C41CA4" w:rsidP="004B6F9E">
            <w:pPr>
              <w:ind w:firstLine="34"/>
              <w:jc w:val="center"/>
              <w:rPr>
                <w:sz w:val="24"/>
                <w:szCs w:val="24"/>
              </w:rPr>
            </w:pPr>
            <w:r w:rsidRPr="004B6F9E">
              <w:rPr>
                <w:sz w:val="24"/>
                <w:szCs w:val="24"/>
                <w:lang w:val="bg-BG"/>
              </w:rPr>
              <w:t>Наименование на средството за измерване, тип</w:t>
            </w:r>
          </w:p>
        </w:tc>
        <w:tc>
          <w:tcPr>
            <w:tcW w:w="297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ind w:firstLine="34"/>
              <w:jc w:val="center"/>
              <w:rPr>
                <w:sz w:val="24"/>
                <w:szCs w:val="24"/>
                <w:lang w:val="bg-BG"/>
              </w:rPr>
            </w:pPr>
            <w:r w:rsidRPr="004B6F9E">
              <w:rPr>
                <w:sz w:val="24"/>
                <w:szCs w:val="24"/>
                <w:lang w:val="bg-BG"/>
              </w:rPr>
              <w:t xml:space="preserve">Основни метрологични характеристики </w:t>
            </w:r>
          </w:p>
          <w:p w:rsidR="00C41CA4" w:rsidRPr="004B6F9E" w:rsidRDefault="00C41CA4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B6F9E">
              <w:rPr>
                <w:rFonts w:ascii="Times New Roman" w:hAnsi="Times New Roman"/>
                <w:b w:val="0"/>
                <w:sz w:val="24"/>
                <w:szCs w:val="24"/>
              </w:rPr>
              <w:t>на СИ</w:t>
            </w:r>
          </w:p>
        </w:tc>
        <w:tc>
          <w:tcPr>
            <w:tcW w:w="4564" w:type="dxa"/>
            <w:vMerge w:val="restart"/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C41CA4" w:rsidRPr="004B6F9E" w:rsidRDefault="00433A0F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Изисквания за калибрирането</w:t>
            </w:r>
          </w:p>
        </w:tc>
        <w:tc>
          <w:tcPr>
            <w:tcW w:w="1455" w:type="dxa"/>
            <w:vMerge w:val="restart"/>
          </w:tcPr>
          <w:p w:rsidR="00433A0F" w:rsidRDefault="00433A0F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C41CA4" w:rsidRPr="004B6F9E" w:rsidRDefault="00433A0F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B6F9E">
              <w:rPr>
                <w:rFonts w:ascii="Times New Roman" w:hAnsi="Times New Roman"/>
                <w:b w:val="0"/>
                <w:sz w:val="24"/>
                <w:szCs w:val="24"/>
              </w:rPr>
              <w:t>Забележка</w:t>
            </w:r>
          </w:p>
        </w:tc>
      </w:tr>
      <w:tr w:rsidR="00C41CA4" w:rsidRPr="004B6F9E" w:rsidTr="00433A0F">
        <w:tc>
          <w:tcPr>
            <w:tcW w:w="533" w:type="dxa"/>
            <w:vMerge/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807" w:type="dxa"/>
            <w:vMerge/>
            <w:tcBorders>
              <w:righ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B6F9E">
              <w:rPr>
                <w:rFonts w:ascii="Times New Roman" w:hAnsi="Times New Roman"/>
                <w:b w:val="0"/>
                <w:sz w:val="24"/>
                <w:szCs w:val="24"/>
              </w:rPr>
              <w:t>Величина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B6F9E">
              <w:rPr>
                <w:rFonts w:ascii="Times New Roman" w:hAnsi="Times New Roman"/>
                <w:b w:val="0"/>
                <w:sz w:val="24"/>
                <w:szCs w:val="24"/>
              </w:rPr>
              <w:t>Обхват</w:t>
            </w:r>
          </w:p>
        </w:tc>
        <w:tc>
          <w:tcPr>
            <w:tcW w:w="456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55" w:type="dxa"/>
            <w:vMerge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C41CA4" w:rsidRPr="004B6F9E" w:rsidTr="00433A0F">
        <w:tc>
          <w:tcPr>
            <w:tcW w:w="533" w:type="dxa"/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807" w:type="dxa"/>
            <w:tcBorders>
              <w:righ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564" w:type="dxa"/>
            <w:tcBorders>
              <w:lef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C41CA4" w:rsidRPr="004B6F9E" w:rsidTr="00433A0F">
        <w:tc>
          <w:tcPr>
            <w:tcW w:w="533" w:type="dxa"/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807" w:type="dxa"/>
            <w:tcBorders>
              <w:righ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64" w:type="dxa"/>
            <w:tcBorders>
              <w:lef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</w:tr>
      <w:tr w:rsidR="00C41CA4" w:rsidRPr="004B6F9E" w:rsidTr="00433A0F">
        <w:tc>
          <w:tcPr>
            <w:tcW w:w="533" w:type="dxa"/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807" w:type="dxa"/>
            <w:tcBorders>
              <w:righ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64" w:type="dxa"/>
            <w:tcBorders>
              <w:lef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</w:tr>
      <w:tr w:rsidR="00C41CA4" w:rsidRPr="004B6F9E" w:rsidTr="00433A0F">
        <w:tc>
          <w:tcPr>
            <w:tcW w:w="533" w:type="dxa"/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807" w:type="dxa"/>
            <w:tcBorders>
              <w:righ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64" w:type="dxa"/>
            <w:tcBorders>
              <w:left w:val="single" w:sz="4" w:space="0" w:color="000000"/>
            </w:tcBorders>
            <w:shd w:val="clear" w:color="auto" w:fill="auto"/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:rsidR="00C41CA4" w:rsidRPr="004B6F9E" w:rsidRDefault="00C41CA4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</w:tr>
      <w:tr w:rsidR="0019513E" w:rsidRPr="004B6F9E" w:rsidTr="00433A0F">
        <w:tc>
          <w:tcPr>
            <w:tcW w:w="533" w:type="dxa"/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807" w:type="dxa"/>
            <w:tcBorders>
              <w:righ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64" w:type="dxa"/>
            <w:tcBorders>
              <w:lef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</w:tr>
      <w:tr w:rsidR="0019513E" w:rsidRPr="004B6F9E" w:rsidTr="00433A0F">
        <w:tc>
          <w:tcPr>
            <w:tcW w:w="533" w:type="dxa"/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807" w:type="dxa"/>
            <w:tcBorders>
              <w:righ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64" w:type="dxa"/>
            <w:tcBorders>
              <w:lef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</w:tr>
      <w:tr w:rsidR="0019513E" w:rsidRPr="004B6F9E" w:rsidTr="00433A0F">
        <w:tc>
          <w:tcPr>
            <w:tcW w:w="533" w:type="dxa"/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807" w:type="dxa"/>
            <w:tcBorders>
              <w:righ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64" w:type="dxa"/>
            <w:tcBorders>
              <w:lef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</w:tr>
      <w:tr w:rsidR="0019513E" w:rsidRPr="004B6F9E" w:rsidTr="00433A0F">
        <w:tc>
          <w:tcPr>
            <w:tcW w:w="533" w:type="dxa"/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807" w:type="dxa"/>
            <w:tcBorders>
              <w:righ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64" w:type="dxa"/>
            <w:tcBorders>
              <w:lef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</w:tr>
      <w:tr w:rsidR="0019513E" w:rsidRPr="004B6F9E" w:rsidTr="00433A0F">
        <w:tc>
          <w:tcPr>
            <w:tcW w:w="533" w:type="dxa"/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807" w:type="dxa"/>
            <w:tcBorders>
              <w:righ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564" w:type="dxa"/>
            <w:tcBorders>
              <w:left w:val="single" w:sz="4" w:space="0" w:color="000000"/>
            </w:tcBorders>
            <w:shd w:val="clear" w:color="auto" w:fill="auto"/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:rsidR="0019513E" w:rsidRPr="004B6F9E" w:rsidRDefault="0019513E" w:rsidP="004B6F9E">
            <w:pPr>
              <w:pStyle w:val="Subtitle"/>
              <w:spacing w:after="120"/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487210" w:rsidRPr="00490BFE" w:rsidRDefault="00490BFE" w:rsidP="00487210">
      <w:pPr>
        <w:rPr>
          <w:b/>
          <w:iCs/>
          <w:sz w:val="16"/>
          <w:szCs w:val="16"/>
          <w:u w:val="single"/>
          <w:lang w:val="bg-BG"/>
        </w:rPr>
      </w:pPr>
      <w:r>
        <w:rPr>
          <w:rStyle w:val="Emphasis"/>
          <w:i w:val="0"/>
          <w:sz w:val="24"/>
          <w:szCs w:val="24"/>
          <w:lang w:val="bg-BG"/>
        </w:rPr>
        <w:t xml:space="preserve">      </w:t>
      </w:r>
      <w:r w:rsidR="00487210" w:rsidRPr="00EA3166">
        <w:rPr>
          <w:b/>
          <w:iCs/>
          <w:sz w:val="16"/>
          <w:szCs w:val="16"/>
          <w:u w:val="single"/>
        </w:rPr>
        <w:t xml:space="preserve"> ДЕКЛАРАЦИЯ  ЗА  ЛИПСА  НА  КОНФЛИКТ  НА  ИНТЕРЕСИ, ВЗАИМОВРЪЗКА  ПЕРСОНАЛ - КЛИЕНТ  И  КОНФИДЕНЦИАЛНОСТ</w:t>
      </w:r>
      <w:r w:rsidR="007A4560">
        <w:rPr>
          <w:b/>
          <w:iCs/>
          <w:sz w:val="16"/>
          <w:szCs w:val="16"/>
          <w:u w:val="single"/>
          <w:lang w:val="bg-BG"/>
        </w:rPr>
        <w:t>, ОСИГУРЕНИ УСЛОВИЯ ЗА КАЛИБРИРАНЕ</w:t>
      </w:r>
      <w:r>
        <w:rPr>
          <w:b/>
          <w:iCs/>
          <w:sz w:val="16"/>
          <w:szCs w:val="16"/>
          <w:u w:val="single"/>
          <w:lang w:val="bg-BG"/>
        </w:rPr>
        <w:t xml:space="preserve"> СПОРЕД ИЗИСКВАНИЯТА НА СЪО</w:t>
      </w:r>
      <w:r w:rsidR="007A4560">
        <w:rPr>
          <w:b/>
          <w:iCs/>
          <w:sz w:val="16"/>
          <w:szCs w:val="16"/>
          <w:u w:val="single"/>
          <w:lang w:val="bg-BG"/>
        </w:rPr>
        <w:t xml:space="preserve">ТВЕТНАТА МЕТОДИКА </w:t>
      </w:r>
    </w:p>
    <w:p w:rsidR="00487210" w:rsidRPr="00EA3166" w:rsidRDefault="00487210" w:rsidP="00487210">
      <w:pPr>
        <w:rPr>
          <w:lang w:val="bg-BG"/>
        </w:rPr>
      </w:pPr>
      <w:r w:rsidRPr="00EA3166">
        <w:rPr>
          <w:iCs/>
        </w:rPr>
        <w:t>Декларираме, че не сме в риск за безпристрастност и  независи</w:t>
      </w:r>
      <w:r w:rsidR="00490BFE">
        <w:rPr>
          <w:iCs/>
        </w:rPr>
        <w:t xml:space="preserve">мост, че няма  взаимовръзка и  </w:t>
      </w:r>
      <w:r w:rsidRPr="00EA3166">
        <w:rPr>
          <w:iCs/>
        </w:rPr>
        <w:t xml:space="preserve">че ще опазваме професионалната тайна </w:t>
      </w:r>
      <w:r w:rsidRPr="00EA3166">
        <w:t xml:space="preserve">, с изключение на </w:t>
      </w:r>
    </w:p>
    <w:p w:rsidR="007C09BB" w:rsidRDefault="00487210" w:rsidP="007C09BB">
      <w:pPr>
        <w:rPr>
          <w:iCs/>
        </w:rPr>
      </w:pPr>
      <w:r w:rsidRPr="00EA3166">
        <w:t xml:space="preserve">тази, която се </w:t>
      </w:r>
      <w:r w:rsidR="00490BFE">
        <w:t xml:space="preserve">изисква по закон, </w:t>
      </w:r>
      <w:r w:rsidR="00490BFE">
        <w:rPr>
          <w:lang w:val="bg-BG"/>
        </w:rPr>
        <w:t>както и че ще осигурим съответните условия за извършване на калибрирането.</w:t>
      </w:r>
      <w:r w:rsidRPr="00EA3166">
        <w:rPr>
          <w:iCs/>
        </w:rPr>
        <w:t xml:space="preserve">  </w:t>
      </w:r>
    </w:p>
    <w:p w:rsidR="00487210" w:rsidRPr="007C09BB" w:rsidRDefault="00487210" w:rsidP="007C09BB">
      <w:r w:rsidRPr="00EA3166">
        <w:rPr>
          <w:iCs/>
        </w:rPr>
        <w:t xml:space="preserve">                                                      Възложител ....................................                                                                                  Изпълнител: .................................                       </w:t>
      </w:r>
    </w:p>
    <w:p w:rsidR="00487210" w:rsidRPr="00EA3166" w:rsidRDefault="00487210" w:rsidP="00487210">
      <w:pPr>
        <w:rPr>
          <w:iCs/>
        </w:rPr>
      </w:pPr>
      <w:r w:rsidRPr="00EA3166">
        <w:rPr>
          <w:iCs/>
        </w:rPr>
        <w:t xml:space="preserve">                    </w:t>
      </w:r>
      <w:r w:rsidRPr="00EA3166">
        <w:rPr>
          <w:iCs/>
        </w:rPr>
        <w:tab/>
      </w:r>
      <w:r w:rsidRPr="00EA3166">
        <w:rPr>
          <w:iCs/>
        </w:rPr>
        <w:tab/>
      </w:r>
      <w:r w:rsidRPr="00EA3166">
        <w:rPr>
          <w:iCs/>
        </w:rPr>
        <w:tab/>
        <w:t xml:space="preserve"> </w:t>
      </w:r>
      <w:r w:rsidRPr="00EA3166">
        <w:rPr>
          <w:iCs/>
        </w:rPr>
        <w:tab/>
        <w:t xml:space="preserve">    /фамилия, подпис/                                                                                                          /фамилия, подпис/</w:t>
      </w:r>
    </w:p>
    <w:p w:rsidR="005F5DD0" w:rsidRPr="00EA3166" w:rsidRDefault="00487210" w:rsidP="00487210">
      <w:pPr>
        <w:rPr>
          <w:iCs/>
          <w:lang w:val="bg-BG"/>
        </w:rPr>
      </w:pPr>
      <w:r w:rsidRPr="00EA3166">
        <w:rPr>
          <w:iCs/>
        </w:rPr>
        <w:t>дата:..................................</w:t>
      </w:r>
      <w:bookmarkStart w:id="0" w:name="_GoBack"/>
      <w:bookmarkEnd w:id="0"/>
    </w:p>
    <w:sectPr w:rsidR="005F5DD0" w:rsidRPr="00EA3166" w:rsidSect="0019513E">
      <w:headerReference w:type="default" r:id="rId8"/>
      <w:footerReference w:type="default" r:id="rId9"/>
      <w:pgSz w:w="15840" w:h="12240" w:orient="landscape"/>
      <w:pgMar w:top="1031" w:right="284" w:bottom="993" w:left="1701" w:header="284" w:footer="37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800" w:rsidRDefault="00F36800">
      <w:r>
        <w:separator/>
      </w:r>
    </w:p>
  </w:endnote>
  <w:endnote w:type="continuationSeparator" w:id="0">
    <w:p w:rsidR="00F36800" w:rsidRDefault="00F3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3DC" w:rsidRPr="00F14356" w:rsidRDefault="00E53E6D" w:rsidP="00F14356">
    <w:pPr>
      <w:pStyle w:val="Footer"/>
    </w:pPr>
    <w:r>
      <w:rPr>
        <w:color w:val="808080"/>
        <w:lang w:val="bg-BG"/>
      </w:rPr>
      <w:t>20.05.2024</w:t>
    </w:r>
    <w:r w:rsidR="00044CE9">
      <w:rPr>
        <w:color w:val="808080"/>
        <w:lang w:val="bg-BG"/>
      </w:rPr>
      <w:t xml:space="preserve">                                                                                                                                      </w:t>
    </w:r>
    <w:r w:rsidR="00A775BF">
      <w:rPr>
        <w:color w:val="808080"/>
        <w:lang w:val="bg-BG"/>
      </w:rPr>
      <w:t xml:space="preserve">                                                                                                   </w:t>
    </w:r>
    <w:r w:rsidR="00F14356" w:rsidRPr="005A5690">
      <w:t xml:space="preserve">стр. </w:t>
    </w:r>
    <w:r w:rsidR="00F14356" w:rsidRPr="005A5690">
      <w:rPr>
        <w:b/>
        <w:bCs/>
      </w:rPr>
      <w:fldChar w:fldCharType="begin"/>
    </w:r>
    <w:r w:rsidR="00F14356" w:rsidRPr="005A5690">
      <w:rPr>
        <w:b/>
        <w:bCs/>
      </w:rPr>
      <w:instrText xml:space="preserve"> PAGE </w:instrText>
    </w:r>
    <w:r w:rsidR="00F14356" w:rsidRPr="005A5690">
      <w:rPr>
        <w:b/>
        <w:bCs/>
      </w:rPr>
      <w:fldChar w:fldCharType="separate"/>
    </w:r>
    <w:r>
      <w:rPr>
        <w:b/>
        <w:bCs/>
        <w:noProof/>
      </w:rPr>
      <w:t>1</w:t>
    </w:r>
    <w:r w:rsidR="00F14356" w:rsidRPr="005A5690">
      <w:rPr>
        <w:b/>
        <w:bCs/>
      </w:rPr>
      <w:fldChar w:fldCharType="end"/>
    </w:r>
    <w:r w:rsidR="00F14356" w:rsidRPr="005A5690">
      <w:t xml:space="preserve"> от </w:t>
    </w:r>
    <w:r w:rsidR="00F14356" w:rsidRPr="005A5690">
      <w:rPr>
        <w:b/>
        <w:bCs/>
      </w:rPr>
      <w:fldChar w:fldCharType="begin"/>
    </w:r>
    <w:r w:rsidR="00F14356" w:rsidRPr="005A5690">
      <w:rPr>
        <w:b/>
        <w:bCs/>
      </w:rPr>
      <w:instrText xml:space="preserve"> NUMPAGES  </w:instrText>
    </w:r>
    <w:r w:rsidR="00F14356" w:rsidRPr="005A5690">
      <w:rPr>
        <w:b/>
        <w:bCs/>
      </w:rPr>
      <w:fldChar w:fldCharType="separate"/>
    </w:r>
    <w:r>
      <w:rPr>
        <w:b/>
        <w:bCs/>
        <w:noProof/>
      </w:rPr>
      <w:t>1</w:t>
    </w:r>
    <w:r w:rsidR="00F14356" w:rsidRPr="005A5690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800" w:rsidRDefault="00F36800">
      <w:r>
        <w:separator/>
      </w:r>
    </w:p>
  </w:footnote>
  <w:footnote w:type="continuationSeparator" w:id="0">
    <w:p w:rsidR="00F36800" w:rsidRDefault="00F36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E5D" w:rsidRPr="007E0E5D" w:rsidRDefault="007E0E5D" w:rsidP="007E0E5D">
    <w:pPr>
      <w:pStyle w:val="Header"/>
      <w:tabs>
        <w:tab w:val="clear" w:pos="9072"/>
      </w:tabs>
      <w:rPr>
        <w:lang w:val="bg-BG" w:eastAsia="ar-SA"/>
      </w:rPr>
    </w:pPr>
    <w:r w:rsidRPr="007E0E5D">
      <w:rPr>
        <w:lang w:eastAsia="ar-SA"/>
      </w:rPr>
      <w:t xml:space="preserve">ЛАБОРАТОРИЯ ЗА КАЛИБРИРАНЕ                                                                             </w:t>
    </w:r>
    <w:r>
      <w:rPr>
        <w:lang w:val="bg-BG" w:eastAsia="ar-SA"/>
      </w:rPr>
      <w:tab/>
    </w:r>
    <w:r>
      <w:rPr>
        <w:lang w:val="bg-BG" w:eastAsia="ar-SA"/>
      </w:rPr>
      <w:tab/>
    </w:r>
    <w:r>
      <w:rPr>
        <w:lang w:val="bg-BG" w:eastAsia="ar-SA"/>
      </w:rPr>
      <w:tab/>
    </w:r>
    <w:r>
      <w:rPr>
        <w:lang w:val="bg-BG" w:eastAsia="ar-SA"/>
      </w:rPr>
      <w:tab/>
    </w:r>
    <w:r>
      <w:rPr>
        <w:lang w:val="bg-BG" w:eastAsia="ar-SA"/>
      </w:rPr>
      <w:tab/>
    </w:r>
    <w:r>
      <w:rPr>
        <w:lang w:val="bg-BG" w:eastAsia="ar-SA"/>
      </w:rPr>
      <w:tab/>
    </w:r>
    <w:r>
      <w:rPr>
        <w:lang w:val="bg-BG" w:eastAsia="ar-SA"/>
      </w:rPr>
      <w:tab/>
    </w:r>
    <w:r w:rsidR="00C246C7">
      <w:rPr>
        <w:lang w:eastAsia="ar-SA"/>
      </w:rPr>
      <w:t xml:space="preserve"> КОД: </w:t>
    </w:r>
    <w:r w:rsidR="00C246C7">
      <w:rPr>
        <w:lang w:val="bg-BG" w:eastAsia="ar-SA"/>
      </w:rPr>
      <w:t>З</w:t>
    </w:r>
    <w:r w:rsidRPr="007E0E5D">
      <w:rPr>
        <w:lang w:eastAsia="ar-SA"/>
      </w:rPr>
      <w:t>СУ 7-</w:t>
    </w:r>
    <w:r>
      <w:rPr>
        <w:lang w:val="bg-BG" w:eastAsia="ar-SA"/>
      </w:rPr>
      <w:t>1.3</w:t>
    </w:r>
  </w:p>
  <w:p w:rsidR="007E0E5D" w:rsidRPr="007E0E5D" w:rsidRDefault="007E0E5D" w:rsidP="007E0E5D">
    <w:pPr>
      <w:tabs>
        <w:tab w:val="center" w:pos="4320"/>
        <w:tab w:val="right" w:pos="8640"/>
      </w:tabs>
      <w:suppressAutoHyphens/>
      <w:rPr>
        <w:lang w:val="bg-BG" w:eastAsia="ar-SA"/>
      </w:rPr>
    </w:pPr>
    <w:r w:rsidRPr="007E0E5D">
      <w:rPr>
        <w:lang w:eastAsia="ar-SA"/>
      </w:rPr>
      <w:t xml:space="preserve">към “КАЛИБРА БЪЛГАРИЯ“                                                                                          </w:t>
    </w:r>
    <w:r>
      <w:rPr>
        <w:lang w:val="bg-BG" w:eastAsia="ar-SA"/>
      </w:rPr>
      <w:tab/>
    </w:r>
    <w:r>
      <w:rPr>
        <w:lang w:val="bg-BG" w:eastAsia="ar-SA"/>
      </w:rPr>
      <w:tab/>
    </w:r>
    <w:r>
      <w:rPr>
        <w:lang w:val="bg-BG" w:eastAsia="ar-SA"/>
      </w:rPr>
      <w:tab/>
    </w:r>
    <w:r>
      <w:rPr>
        <w:lang w:val="bg-BG" w:eastAsia="ar-SA"/>
      </w:rPr>
      <w:tab/>
    </w:r>
    <w:r>
      <w:rPr>
        <w:lang w:val="bg-BG" w:eastAsia="ar-SA"/>
      </w:rPr>
      <w:tab/>
    </w:r>
    <w:r w:rsidRPr="007E0E5D">
      <w:rPr>
        <w:lang w:eastAsia="ar-SA"/>
      </w:rPr>
      <w:t xml:space="preserve"> Версия: 0</w:t>
    </w:r>
    <w:r w:rsidR="00CC795D">
      <w:rPr>
        <w:lang w:val="bg-BG" w:eastAsia="ar-SA"/>
      </w:rPr>
      <w:t>1</w:t>
    </w:r>
  </w:p>
  <w:p w:rsidR="00217EAA" w:rsidRPr="00E53E6D" w:rsidRDefault="007E0E5D" w:rsidP="00E53E6D">
    <w:pPr>
      <w:tabs>
        <w:tab w:val="center" w:pos="4320"/>
        <w:tab w:val="right" w:pos="8640"/>
      </w:tabs>
      <w:suppressAutoHyphens/>
      <w:rPr>
        <w:lang w:val="bg-BG" w:eastAsia="ar-SA"/>
      </w:rPr>
    </w:pPr>
    <w:r w:rsidRPr="007E0E5D">
      <w:rPr>
        <w:lang w:val="bg-BG" w:eastAsia="ar-SA"/>
      </w:rPr>
      <w:tab/>
      <w:t xml:space="preserve">                                                                                                                                    </w:t>
    </w:r>
    <w:r w:rsidR="00E53E6D">
      <w:rPr>
        <w:lang w:val="bg-BG" w:eastAsia="ar-SA"/>
      </w:rPr>
      <w:t xml:space="preserve">                                                                                                   </w:t>
    </w:r>
    <w:r w:rsidR="00AD10EE">
      <w:rPr>
        <w:lang w:eastAsia="ar-SA"/>
      </w:rPr>
      <w:t>Редакци</w:t>
    </w:r>
    <w:r w:rsidR="00E53E6D">
      <w:rPr>
        <w:lang w:val="bg-BG" w:eastAsia="ar-SA"/>
      </w:rPr>
      <w:t>я 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24627"/>
    <w:multiLevelType w:val="singleLevel"/>
    <w:tmpl w:val="148C8986"/>
    <w:lvl w:ilvl="0">
      <w:numFmt w:val="bullet"/>
      <w:lvlText w:val=""/>
      <w:lvlJc w:val="left"/>
      <w:pPr>
        <w:tabs>
          <w:tab w:val="num" w:pos="2610"/>
        </w:tabs>
        <w:ind w:left="2610" w:hanging="261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4CA"/>
    <w:rsid w:val="0002145E"/>
    <w:rsid w:val="00022716"/>
    <w:rsid w:val="0002539A"/>
    <w:rsid w:val="0002568C"/>
    <w:rsid w:val="000333F3"/>
    <w:rsid w:val="00044CE9"/>
    <w:rsid w:val="00081F68"/>
    <w:rsid w:val="000D355E"/>
    <w:rsid w:val="001413FC"/>
    <w:rsid w:val="00184079"/>
    <w:rsid w:val="0019513E"/>
    <w:rsid w:val="001A42C5"/>
    <w:rsid w:val="001B20F0"/>
    <w:rsid w:val="001B239D"/>
    <w:rsid w:val="002178C8"/>
    <w:rsid w:val="00217EAA"/>
    <w:rsid w:val="00274549"/>
    <w:rsid w:val="00321C7B"/>
    <w:rsid w:val="003E14CA"/>
    <w:rsid w:val="003F6DFF"/>
    <w:rsid w:val="00416A60"/>
    <w:rsid w:val="00433A0F"/>
    <w:rsid w:val="00460B36"/>
    <w:rsid w:val="00487210"/>
    <w:rsid w:val="00490BFE"/>
    <w:rsid w:val="004B6F9E"/>
    <w:rsid w:val="004C6162"/>
    <w:rsid w:val="004E5901"/>
    <w:rsid w:val="00505B87"/>
    <w:rsid w:val="005F5DD0"/>
    <w:rsid w:val="00632735"/>
    <w:rsid w:val="0066587A"/>
    <w:rsid w:val="00673A7C"/>
    <w:rsid w:val="0069560A"/>
    <w:rsid w:val="006A4042"/>
    <w:rsid w:val="006D5BCC"/>
    <w:rsid w:val="00742A41"/>
    <w:rsid w:val="0074303D"/>
    <w:rsid w:val="00772CE3"/>
    <w:rsid w:val="00773800"/>
    <w:rsid w:val="00783004"/>
    <w:rsid w:val="007915B8"/>
    <w:rsid w:val="007A4560"/>
    <w:rsid w:val="007C09BB"/>
    <w:rsid w:val="007E0E5D"/>
    <w:rsid w:val="00875303"/>
    <w:rsid w:val="008C10A8"/>
    <w:rsid w:val="00931EC4"/>
    <w:rsid w:val="00944E2E"/>
    <w:rsid w:val="00964CE4"/>
    <w:rsid w:val="00986F35"/>
    <w:rsid w:val="009D1CD4"/>
    <w:rsid w:val="00A143DC"/>
    <w:rsid w:val="00A56D9B"/>
    <w:rsid w:val="00A63965"/>
    <w:rsid w:val="00A775BF"/>
    <w:rsid w:val="00A81EAD"/>
    <w:rsid w:val="00A901A0"/>
    <w:rsid w:val="00AA46BD"/>
    <w:rsid w:val="00AA548C"/>
    <w:rsid w:val="00AD10EE"/>
    <w:rsid w:val="00B42F11"/>
    <w:rsid w:val="00B80EFF"/>
    <w:rsid w:val="00B8609F"/>
    <w:rsid w:val="00B921EF"/>
    <w:rsid w:val="00C246C7"/>
    <w:rsid w:val="00C41CA4"/>
    <w:rsid w:val="00C677EA"/>
    <w:rsid w:val="00CC7078"/>
    <w:rsid w:val="00CC795D"/>
    <w:rsid w:val="00E46F40"/>
    <w:rsid w:val="00E53E6D"/>
    <w:rsid w:val="00E71312"/>
    <w:rsid w:val="00E722CD"/>
    <w:rsid w:val="00E76042"/>
    <w:rsid w:val="00E9144E"/>
    <w:rsid w:val="00EA252A"/>
    <w:rsid w:val="00EA3166"/>
    <w:rsid w:val="00EB1B02"/>
    <w:rsid w:val="00EB679C"/>
    <w:rsid w:val="00EF32B8"/>
    <w:rsid w:val="00F14356"/>
    <w:rsid w:val="00F36800"/>
    <w:rsid w:val="00F40996"/>
    <w:rsid w:val="00FD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7A9F8B"/>
  <w15:docId w15:val="{2087D8D6-DFE2-4CB5-B416-2F035DC9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13E"/>
    <w:rPr>
      <w:lang w:val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8"/>
      <w:u w:val="single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sz w:val="32"/>
      <w:lang w:val="bg-BG"/>
    </w:rPr>
  </w:style>
  <w:style w:type="paragraph" w:styleId="Header">
    <w:name w:val="header"/>
    <w:basedOn w:val="Normal"/>
    <w:link w:val="HeaderChar"/>
    <w:rsid w:val="003E14C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E14C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E14CA"/>
  </w:style>
  <w:style w:type="paragraph" w:styleId="TOC2">
    <w:name w:val="toc 2"/>
    <w:basedOn w:val="Normal"/>
    <w:next w:val="Normal"/>
    <w:rsid w:val="001413FC"/>
    <w:rPr>
      <w:rFonts w:ascii="Tahoma" w:hAnsi="Tahoma"/>
      <w:sz w:val="24"/>
      <w:lang w:eastAsia="en-US"/>
    </w:rPr>
  </w:style>
  <w:style w:type="paragraph" w:styleId="Subtitle">
    <w:name w:val="Subtitle"/>
    <w:basedOn w:val="Normal"/>
    <w:link w:val="SubtitleChar"/>
    <w:qFormat/>
    <w:rsid w:val="001413FC"/>
    <w:pPr>
      <w:jc w:val="center"/>
    </w:pPr>
    <w:rPr>
      <w:rFonts w:ascii="Tahoma" w:hAnsi="Tahoma"/>
      <w:b/>
      <w:sz w:val="28"/>
      <w:lang w:val="bg-BG" w:eastAsia="en-US"/>
    </w:rPr>
  </w:style>
  <w:style w:type="character" w:customStyle="1" w:styleId="SubtitleChar">
    <w:name w:val="Subtitle Char"/>
    <w:link w:val="Subtitle"/>
    <w:rsid w:val="001413FC"/>
    <w:rPr>
      <w:rFonts w:ascii="Tahoma" w:hAnsi="Tahoma"/>
      <w:b/>
      <w:sz w:val="28"/>
      <w:lang w:val="bg-BG"/>
    </w:rPr>
  </w:style>
  <w:style w:type="character" w:customStyle="1" w:styleId="TitleChar">
    <w:name w:val="Title Char"/>
    <w:link w:val="Title"/>
    <w:rsid w:val="001413FC"/>
    <w:rPr>
      <w:sz w:val="32"/>
      <w:lang w:val="bg-BG" w:eastAsia="bg-BG"/>
    </w:rPr>
  </w:style>
  <w:style w:type="character" w:styleId="Emphasis">
    <w:name w:val="Emphasis"/>
    <w:qFormat/>
    <w:rsid w:val="001413FC"/>
    <w:rPr>
      <w:i/>
      <w:iCs/>
    </w:rPr>
  </w:style>
  <w:style w:type="table" w:styleId="TableGrid">
    <w:name w:val="Table Grid"/>
    <w:basedOn w:val="TableNormal"/>
    <w:rsid w:val="00141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4303D"/>
    <w:rPr>
      <w:lang w:val="en-US"/>
    </w:rPr>
  </w:style>
  <w:style w:type="paragraph" w:styleId="BalloonText">
    <w:name w:val="Balloon Text"/>
    <w:basedOn w:val="Normal"/>
    <w:link w:val="BalloonTextChar"/>
    <w:rsid w:val="00743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4303D"/>
    <w:rPr>
      <w:rFonts w:ascii="Tahoma" w:hAnsi="Tahoma" w:cs="Tahoma"/>
      <w:sz w:val="16"/>
      <w:szCs w:val="16"/>
      <w:lang w:eastAsia="bg-BG"/>
    </w:rPr>
  </w:style>
  <w:style w:type="character" w:customStyle="1" w:styleId="HeaderChar">
    <w:name w:val="Header Char"/>
    <w:basedOn w:val="DefaultParagraphFont"/>
    <w:link w:val="Header"/>
    <w:rsid w:val="00F14356"/>
    <w:rPr>
      <w:lang w:val="en-US"/>
    </w:rPr>
  </w:style>
  <w:style w:type="paragraph" w:styleId="BodyText2">
    <w:name w:val="Body Text 2"/>
    <w:basedOn w:val="Normal"/>
    <w:link w:val="BodyText2Char"/>
    <w:rsid w:val="00673A7C"/>
    <w:pPr>
      <w:spacing w:after="120" w:line="480" w:lineRule="auto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rsid w:val="00673A7C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A68E2-19B7-496C-B7B6-9011017D5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Лаборатория за калибриране</vt:lpstr>
    </vt:vector>
  </TitlesOfParts>
  <Company>*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Лаборатория за калибриране</dc:title>
  <dc:creator>mm</dc:creator>
  <cp:lastModifiedBy>H.Tilev</cp:lastModifiedBy>
  <cp:revision>31</cp:revision>
  <cp:lastPrinted>2024-05-16T09:12:00Z</cp:lastPrinted>
  <dcterms:created xsi:type="dcterms:W3CDTF">2018-03-26T12:16:00Z</dcterms:created>
  <dcterms:modified xsi:type="dcterms:W3CDTF">2024-05-16T09:14:00Z</dcterms:modified>
</cp:coreProperties>
</file>